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FA" w:rsidRPr="007A56FA" w:rsidRDefault="007A56FA" w:rsidP="007A5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FA">
        <w:rPr>
          <w:rFonts w:ascii="Times New Roman" w:hAnsi="Times New Roman" w:cs="Times New Roman"/>
          <w:b/>
          <w:sz w:val="28"/>
          <w:szCs w:val="28"/>
        </w:rPr>
        <w:t>Карта коррупционных рисков</w:t>
      </w:r>
    </w:p>
    <w:p w:rsidR="007A56FA" w:rsidRPr="007A56FA" w:rsidRDefault="007A56FA" w:rsidP="007A5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FA">
        <w:rPr>
          <w:rFonts w:ascii="Times New Roman" w:hAnsi="Times New Roman" w:cs="Times New Roman"/>
          <w:b/>
          <w:sz w:val="28"/>
          <w:szCs w:val="28"/>
        </w:rPr>
        <w:t xml:space="preserve"> ГБУ НСО «Управление ветеринарии Убинского района Новосибирской области»</w:t>
      </w:r>
    </w:p>
    <w:p w:rsidR="007A56FA" w:rsidRPr="007A56FA" w:rsidRDefault="007A56FA" w:rsidP="007A56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6FA">
        <w:rPr>
          <w:rFonts w:ascii="Times New Roman" w:hAnsi="Times New Roman" w:cs="Times New Roman"/>
          <w:b/>
          <w:sz w:val="28"/>
          <w:szCs w:val="28"/>
        </w:rPr>
        <w:t>2021г.-2022г.</w:t>
      </w:r>
    </w:p>
    <w:p w:rsidR="007A56FA" w:rsidRPr="007A56FA" w:rsidRDefault="007A56FA" w:rsidP="007A56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659"/>
        <w:gridCol w:w="2694"/>
        <w:gridCol w:w="2409"/>
        <w:gridCol w:w="1276"/>
        <w:gridCol w:w="2693"/>
      </w:tblGrid>
      <w:tr w:rsidR="007A56FA" w:rsidRPr="007A56FA" w:rsidTr="002C30EF">
        <w:trPr>
          <w:trHeight w:val="1380"/>
        </w:trPr>
        <w:tc>
          <w:tcPr>
            <w:tcW w:w="426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3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Коррупционно</w:t>
            </w:r>
            <w:proofErr w:type="spellEnd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-опасные полномочия</w:t>
            </w:r>
          </w:p>
        </w:tc>
        <w:tc>
          <w:tcPr>
            <w:tcW w:w="2659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подразделения</w:t>
            </w:r>
          </w:p>
        </w:tc>
        <w:tc>
          <w:tcPr>
            <w:tcW w:w="2694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(с указанием ФИО гражданского служащего)</w:t>
            </w:r>
          </w:p>
        </w:tc>
        <w:tc>
          <w:tcPr>
            <w:tcW w:w="2409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Типовые ситуации</w:t>
            </w:r>
          </w:p>
        </w:tc>
        <w:tc>
          <w:tcPr>
            <w:tcW w:w="1276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Степень риска (низкая, средняя, высокая)*</w:t>
            </w:r>
          </w:p>
        </w:tc>
        <w:tc>
          <w:tcPr>
            <w:tcW w:w="2693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Меры по минимизации (устранению) коррупционного риска, сроки выполнения</w:t>
            </w:r>
          </w:p>
        </w:tc>
      </w:tr>
      <w:tr w:rsidR="007A56FA" w:rsidRPr="007A56FA" w:rsidTr="002C30EF">
        <w:tc>
          <w:tcPr>
            <w:tcW w:w="426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56FA" w:rsidRPr="007A56FA" w:rsidTr="002C30EF">
        <w:tc>
          <w:tcPr>
            <w:tcW w:w="426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Принятие на работу работников</w:t>
            </w:r>
          </w:p>
        </w:tc>
        <w:tc>
          <w:tcPr>
            <w:tcW w:w="2659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Ветстанция</w:t>
            </w:r>
          </w:p>
        </w:tc>
        <w:tc>
          <w:tcPr>
            <w:tcW w:w="2694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</w:t>
            </w:r>
          </w:p>
          <w:p w:rsidR="007A56FA" w:rsidRPr="007A56FA" w:rsidRDefault="007A56FA" w:rsidP="002C30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Предоставление непредусмотренных законом преимущест</w:t>
            </w:r>
            <w:proofErr w:type="gramStart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в(</w:t>
            </w:r>
            <w:proofErr w:type="gramEnd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семейственность) для поступления на работу</w:t>
            </w:r>
          </w:p>
        </w:tc>
        <w:tc>
          <w:tcPr>
            <w:tcW w:w="1276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693" w:type="dxa"/>
          </w:tcPr>
          <w:p w:rsidR="007A56FA" w:rsidRPr="007A56FA" w:rsidRDefault="007A56FA" w:rsidP="002C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-разъяснительная работа с ответственными лицами о мерах ответственности за совершение коррупционных правонарушений;</w:t>
            </w:r>
          </w:p>
          <w:p w:rsidR="007A56FA" w:rsidRPr="007A56FA" w:rsidRDefault="007A56FA" w:rsidP="002C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- проведение собеседования при приеме на работу</w:t>
            </w:r>
          </w:p>
        </w:tc>
        <w:bookmarkStart w:id="0" w:name="_GoBack"/>
        <w:bookmarkEnd w:id="0"/>
      </w:tr>
      <w:tr w:rsidR="007A56FA" w:rsidRPr="007A56FA" w:rsidTr="002C30EF">
        <w:tc>
          <w:tcPr>
            <w:tcW w:w="426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Оплата труда,</w:t>
            </w:r>
          </w:p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назначение стимулирующих выплат</w:t>
            </w:r>
          </w:p>
        </w:tc>
        <w:tc>
          <w:tcPr>
            <w:tcW w:w="2659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Ветстанция</w:t>
            </w:r>
          </w:p>
        </w:tc>
        <w:tc>
          <w:tcPr>
            <w:tcW w:w="2694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</w:t>
            </w:r>
            <w:proofErr w:type="spellStart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Анатольевна </w:t>
            </w:r>
          </w:p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бухгалтер</w:t>
            </w:r>
          </w:p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Жданова Ольга Викторовна</w:t>
            </w:r>
          </w:p>
        </w:tc>
        <w:tc>
          <w:tcPr>
            <w:tcW w:w="2409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Оплата рабочего времени не в полном объеме;</w:t>
            </w:r>
          </w:p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Оплата рабочего времени в полном объеме в случае, </w:t>
            </w:r>
            <w:r w:rsidRPr="007A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когда работник фактически отсутствует на рабочем месте</w:t>
            </w:r>
          </w:p>
        </w:tc>
        <w:tc>
          <w:tcPr>
            <w:tcW w:w="1276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средняя</w:t>
            </w:r>
          </w:p>
        </w:tc>
        <w:tc>
          <w:tcPr>
            <w:tcW w:w="2693" w:type="dxa"/>
          </w:tcPr>
          <w:p w:rsidR="007A56FA" w:rsidRPr="007A56FA" w:rsidRDefault="007A56FA" w:rsidP="002C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-создание и организация работы комиссии по установлению стимулирующих выплат работникам </w:t>
            </w:r>
            <w:r w:rsidRPr="007A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учреждения;</w:t>
            </w:r>
          </w:p>
          <w:p w:rsidR="007A56FA" w:rsidRPr="007A56FA" w:rsidRDefault="007A56FA" w:rsidP="002C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-использование средств на оплату труда в строгом соответствии с Положением об оплате труда работником;</w:t>
            </w:r>
          </w:p>
          <w:p w:rsidR="007A56FA" w:rsidRPr="007A56FA" w:rsidRDefault="007A56FA" w:rsidP="002C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-разъяснение ответственным лицам мер ответственности за совершение коррупционных правонарушений</w:t>
            </w:r>
          </w:p>
        </w:tc>
      </w:tr>
      <w:tr w:rsidR="007A56FA" w:rsidRPr="007A56FA" w:rsidTr="002C30EF">
        <w:tc>
          <w:tcPr>
            <w:tcW w:w="426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93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Оказание платных  ветеринарных услуг</w:t>
            </w:r>
          </w:p>
        </w:tc>
        <w:tc>
          <w:tcPr>
            <w:tcW w:w="2659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Ветстанция</w:t>
            </w:r>
          </w:p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Ветврач</w:t>
            </w:r>
          </w:p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Яковчук</w:t>
            </w:r>
            <w:proofErr w:type="spellEnd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</w:t>
            </w:r>
          </w:p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Ветфельдшер</w:t>
            </w:r>
          </w:p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Борисенко Валентина</w:t>
            </w:r>
          </w:p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2409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Взимание денежных средств за оказание платных услуг с хозяев животных</w:t>
            </w:r>
          </w:p>
        </w:tc>
        <w:tc>
          <w:tcPr>
            <w:tcW w:w="1276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693" w:type="dxa"/>
          </w:tcPr>
          <w:p w:rsidR="007A56FA" w:rsidRPr="007A56FA" w:rsidRDefault="007A56FA" w:rsidP="002C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-регулярное ознакомление работников с принятыми в учреждении локальными актами по вопросам противодействию коррупции</w:t>
            </w:r>
            <w:proofErr w:type="gramStart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7A56FA" w:rsidRPr="007A56FA" w:rsidRDefault="007A56FA" w:rsidP="002C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-регулярное разъяснения работникам об ответственности за </w:t>
            </w:r>
            <w:r w:rsidRPr="007A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совершение коррупционных действий и нарушение антикоррупционного законодательства</w:t>
            </w:r>
          </w:p>
        </w:tc>
      </w:tr>
      <w:tr w:rsidR="007A56FA" w:rsidRPr="007A56FA" w:rsidTr="002C30EF">
        <w:tc>
          <w:tcPr>
            <w:tcW w:w="426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693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Оказание платных ветеринарных услуг</w:t>
            </w:r>
          </w:p>
        </w:tc>
        <w:tc>
          <w:tcPr>
            <w:tcW w:w="2659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2694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етеринарной</w:t>
            </w:r>
            <w:proofErr w:type="spellEnd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 лабораторией</w:t>
            </w:r>
          </w:p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Бурховецкая</w:t>
            </w:r>
            <w:proofErr w:type="spellEnd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2409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Взимание денежных средств за оказание платных услуг с хозяев животных</w:t>
            </w:r>
          </w:p>
        </w:tc>
        <w:tc>
          <w:tcPr>
            <w:tcW w:w="1276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  <w:tc>
          <w:tcPr>
            <w:tcW w:w="2693" w:type="dxa"/>
          </w:tcPr>
          <w:p w:rsidR="007A56FA" w:rsidRPr="007A56FA" w:rsidRDefault="007A56FA" w:rsidP="002C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-регулярное ознакомление работников с принятыми в учреждении локальными актами по вопросам противодействию коррупции</w:t>
            </w:r>
            <w:proofErr w:type="gramStart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7A56FA" w:rsidRPr="007A56FA" w:rsidRDefault="007A56FA" w:rsidP="002C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-регулярное разъяснения работникам об ответственности за совершение коррупционных действий и нарушение антикоррупционного законодательства</w:t>
            </w:r>
          </w:p>
        </w:tc>
      </w:tr>
      <w:tr w:rsidR="007A56FA" w:rsidRPr="007A56FA" w:rsidTr="002C30EF">
        <w:tc>
          <w:tcPr>
            <w:tcW w:w="426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денежных средств за оказанные платные </w:t>
            </w:r>
            <w:r w:rsidRPr="007A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ветеринарные услуги</w:t>
            </w:r>
          </w:p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Ветстанция</w:t>
            </w:r>
          </w:p>
        </w:tc>
        <w:tc>
          <w:tcPr>
            <w:tcW w:w="2694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Коншина Елена Михайловна</w:t>
            </w:r>
          </w:p>
        </w:tc>
        <w:tc>
          <w:tcPr>
            <w:tcW w:w="2409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Пробивание кассовых чеков за оказанные </w:t>
            </w:r>
            <w:r w:rsidRPr="007A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платные ветеринарные услуги</w:t>
            </w:r>
          </w:p>
        </w:tc>
        <w:tc>
          <w:tcPr>
            <w:tcW w:w="1276" w:type="dxa"/>
          </w:tcPr>
          <w:p w:rsidR="007A56FA" w:rsidRPr="007A56FA" w:rsidRDefault="007A56FA" w:rsidP="002C30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низкая</w:t>
            </w:r>
          </w:p>
        </w:tc>
        <w:tc>
          <w:tcPr>
            <w:tcW w:w="2693" w:type="dxa"/>
          </w:tcPr>
          <w:p w:rsidR="007A56FA" w:rsidRPr="007A56FA" w:rsidRDefault="007A56FA" w:rsidP="002C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-регулярное ознакомление работников с </w:t>
            </w:r>
            <w:r w:rsidRPr="007A56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принятыми в учреждении локальными актами по вопросам противодействию коррупции</w:t>
            </w:r>
            <w:proofErr w:type="gramStart"/>
            <w:r w:rsidRPr="007A56F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7A56FA" w:rsidRPr="007A56FA" w:rsidRDefault="007A56FA" w:rsidP="002C30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FA">
              <w:rPr>
                <w:rFonts w:ascii="Times New Roman" w:hAnsi="Times New Roman" w:cs="Times New Roman"/>
                <w:sz w:val="28"/>
                <w:szCs w:val="28"/>
              </w:rPr>
              <w:t>-регулярное разъяснения работникам об ответственности за совершение коррупционных действий и нарушение антикоррупционного законодательства</w:t>
            </w:r>
          </w:p>
        </w:tc>
      </w:tr>
    </w:tbl>
    <w:p w:rsidR="007A56FA" w:rsidRPr="007A56FA" w:rsidRDefault="007A56FA" w:rsidP="007A5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6FA" w:rsidRPr="007A56FA" w:rsidRDefault="007A56FA" w:rsidP="007A5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6FA" w:rsidRPr="007A56FA" w:rsidRDefault="007A56FA" w:rsidP="007A56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3766" w:rsidRPr="007A56FA" w:rsidRDefault="00023766">
      <w:pPr>
        <w:rPr>
          <w:rFonts w:ascii="Times New Roman" w:hAnsi="Times New Roman" w:cs="Times New Roman"/>
          <w:sz w:val="28"/>
          <w:szCs w:val="28"/>
        </w:rPr>
      </w:pPr>
    </w:p>
    <w:sectPr w:rsidR="00023766" w:rsidRPr="007A56FA" w:rsidSect="007A56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4AD"/>
    <w:rsid w:val="00023766"/>
    <w:rsid w:val="001164AD"/>
    <w:rsid w:val="007A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5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0F51-9EB7-465B-B3EB-5E70E9321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2022-12-16T05:29:00Z</dcterms:created>
  <dcterms:modified xsi:type="dcterms:W3CDTF">2022-12-16T05:31:00Z</dcterms:modified>
</cp:coreProperties>
</file>